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F6D26" w14:textId="784EE10B" w:rsidR="0034282E" w:rsidRDefault="0034282E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126CA3">
        <w:rPr>
          <w:b/>
          <w:i/>
          <w:noProof/>
          <w:sz w:val="28"/>
        </w:rPr>
        <w:t>2192</w:t>
      </w:r>
    </w:p>
    <w:p w14:paraId="7B2B1AE6" w14:textId="4B639FD1" w:rsidR="0034282E" w:rsidRDefault="0034282E" w:rsidP="0034282E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B8B5ABB" w14:textId="406BF7CE" w:rsidR="00D421E9" w:rsidRDefault="00D421E9" w:rsidP="00D421E9">
      <w:pPr>
        <w:rPr>
          <w:rFonts w:ascii="Arial" w:hAnsi="Arial" w:cs="Arial"/>
        </w:rPr>
      </w:pPr>
    </w:p>
    <w:p w14:paraId="2EF0A496" w14:textId="74960024" w:rsidR="0034282E" w:rsidRPr="0034282E" w:rsidRDefault="00D421E9" w:rsidP="00D421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  <w:t xml:space="preserve">LS reply </w:t>
      </w:r>
      <w:r w:rsidR="00A01081">
        <w:rPr>
          <w:rFonts w:ascii="Arial" w:hAnsi="Arial" w:cs="Arial"/>
          <w:b/>
          <w:sz w:val="22"/>
          <w:szCs w:val="22"/>
        </w:rPr>
        <w:t>to</w:t>
      </w:r>
      <w:r w:rsidRPr="0034282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D421E9">
        <w:rPr>
          <w:rFonts w:ascii="Arial" w:hAnsi="Arial" w:cs="Arial"/>
          <w:b/>
          <w:sz w:val="22"/>
          <w:szCs w:val="22"/>
        </w:rPr>
        <w:t>LI considerations for TR 33.757</w:t>
      </w:r>
    </w:p>
    <w:p w14:paraId="72E2ED64" w14:textId="60E6C902" w:rsidR="004E3939" w:rsidRPr="003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D895A5" w14:textId="0EBF2076" w:rsidR="0034282E" w:rsidRPr="0034282E" w:rsidRDefault="00B97703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34282E">
        <w:rPr>
          <w:rFonts w:ascii="Arial" w:hAnsi="Arial" w:cs="Arial"/>
          <w:b/>
          <w:sz w:val="22"/>
          <w:szCs w:val="22"/>
        </w:rPr>
        <w:t>Response to: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D421E9" w:rsidRPr="00D421E9">
        <w:rPr>
          <w:rFonts w:ascii="Arial" w:hAnsi="Arial" w:cs="Arial"/>
          <w:b/>
          <w:sz w:val="22"/>
          <w:szCs w:val="22"/>
        </w:rPr>
        <w:t>LI considerations for TR 33.757</w:t>
      </w:r>
    </w:p>
    <w:p w14:paraId="06BA196E" w14:textId="65F1BA79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2C6E4D6E" w14:textId="10963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</w:t>
      </w:r>
      <w:r w:rsidR="00D421E9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1701E7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21E9" w:rsidRPr="00D421E9">
        <w:rPr>
          <w:rFonts w:ascii="Arial" w:hAnsi="Arial" w:cs="Arial"/>
          <w:b/>
          <w:bCs/>
          <w:sz w:val="22"/>
          <w:szCs w:val="22"/>
        </w:rPr>
        <w:t>PLMNNPN_SEC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7320B11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4282E">
        <w:rPr>
          <w:rFonts w:ascii="Arial" w:hAnsi="Arial" w:cs="Arial"/>
          <w:b/>
          <w:sz w:val="22"/>
          <w:szCs w:val="22"/>
        </w:rPr>
        <w:t xml:space="preserve">Nokia – to be </w:t>
      </w:r>
      <w:r w:rsidR="001F2BF6">
        <w:rPr>
          <w:rFonts w:ascii="Arial" w:hAnsi="Arial" w:cs="Arial"/>
          <w:b/>
          <w:sz w:val="22"/>
          <w:szCs w:val="22"/>
        </w:rPr>
        <w:t>3GPP SA3</w:t>
      </w:r>
    </w:p>
    <w:p w14:paraId="2548326B" w14:textId="7B09DA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21E9">
        <w:rPr>
          <w:rFonts w:ascii="Arial" w:hAnsi="Arial" w:cs="Arial"/>
          <w:b/>
          <w:sz w:val="22"/>
          <w:szCs w:val="22"/>
        </w:rPr>
        <w:t>SA3-LI</w:t>
      </w:r>
    </w:p>
    <w:p w14:paraId="5DC2ED77" w14:textId="6F4765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21E9">
        <w:rPr>
          <w:rFonts w:ascii="Arial" w:hAnsi="Arial" w:cs="Arial"/>
          <w:b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825705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 Bjerrum</w:t>
      </w:r>
    </w:p>
    <w:p w14:paraId="5C701869" w14:textId="18C86119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282E">
        <w:rPr>
          <w:rFonts w:ascii="Arial" w:hAnsi="Arial" w:cs="Arial"/>
          <w:b/>
          <w:bCs/>
          <w:sz w:val="22"/>
          <w:szCs w:val="22"/>
        </w:rPr>
        <w:t>Bo.bjerrum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B90E91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21E9">
        <w:rPr>
          <w:color w:val="0070C0"/>
        </w:rPr>
        <w:t>S3-</w:t>
      </w:r>
      <w:r w:rsidR="00126CA3">
        <w:rPr>
          <w:color w:val="0070C0"/>
        </w:rPr>
        <w:t>242195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6F92EF21" w:rsid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D421E9">
        <w:rPr>
          <w:rFonts w:ascii="Arial" w:hAnsi="Arial" w:cs="Arial"/>
        </w:rPr>
        <w:t xml:space="preserve">SA3-LI </w:t>
      </w:r>
      <w:r w:rsidRPr="008D3FDF">
        <w:rPr>
          <w:rFonts w:ascii="Arial" w:hAnsi="Arial" w:cs="Arial"/>
        </w:rPr>
        <w:t>for their</w:t>
      </w:r>
      <w:r w:rsidR="00D421E9">
        <w:rPr>
          <w:rFonts w:ascii="Arial" w:hAnsi="Arial" w:cs="Arial"/>
        </w:rPr>
        <w:t xml:space="preserve"> comments concerning the KI’s agreed in TR 33.757.</w:t>
      </w:r>
    </w:p>
    <w:p w14:paraId="5F92920E" w14:textId="2176F812" w:rsidR="00D421E9" w:rsidRDefault="00D421E9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has decided to update the KI’s to address the comments provided by SA3-LI. Agreed </w:t>
      </w:r>
      <w:proofErr w:type="spellStart"/>
      <w:r>
        <w:rPr>
          <w:rFonts w:ascii="Arial" w:hAnsi="Arial" w:cs="Arial"/>
        </w:rPr>
        <w:t>pCR</w:t>
      </w:r>
      <w:proofErr w:type="spellEnd"/>
      <w:r>
        <w:rPr>
          <w:rFonts w:ascii="Arial" w:hAnsi="Arial" w:cs="Arial"/>
        </w:rPr>
        <w:t xml:space="preserve"> is attached to the LS.</w:t>
      </w:r>
    </w:p>
    <w:p w14:paraId="6A92AD76" w14:textId="6DD741CA" w:rsidR="00AA77FA" w:rsidRPr="00522663" w:rsidRDefault="00522663" w:rsidP="00522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looks forward </w:t>
      </w:r>
      <w:r w:rsidR="00D421E9">
        <w:rPr>
          <w:rFonts w:ascii="Arial" w:hAnsi="Arial" w:cs="Arial"/>
        </w:rPr>
        <w:t>to a continued</w:t>
      </w:r>
      <w:r>
        <w:rPr>
          <w:rFonts w:ascii="Arial" w:hAnsi="Arial" w:cs="Arial"/>
        </w:rPr>
        <w:t xml:space="preserve"> fruitful collaboration</w:t>
      </w:r>
      <w:r w:rsidR="00D421E9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015A8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73917">
        <w:rPr>
          <w:rFonts w:ascii="Arial" w:hAnsi="Arial" w:cs="Arial"/>
          <w:b/>
        </w:rPr>
        <w:t>SA3-LI</w:t>
      </w:r>
    </w:p>
    <w:p w14:paraId="066613F7" w14:textId="70BD761A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</w:t>
      </w:r>
      <w:r w:rsidR="00F72B69">
        <w:rPr>
          <w:rFonts w:ascii="Arial" w:hAnsi="Arial" w:cs="Arial"/>
          <w:color w:val="000000" w:themeColor="text1"/>
        </w:rPr>
        <w:t xml:space="preserve"> </w:t>
      </w:r>
      <w:r w:rsidR="00D421E9">
        <w:rPr>
          <w:rFonts w:ascii="Arial" w:hAnsi="Arial" w:cs="Arial"/>
          <w:color w:val="000000" w:themeColor="text1"/>
        </w:rPr>
        <w:t xml:space="preserve">SA3-LI to take above answer into account and provide comments if </w:t>
      </w:r>
      <w:r w:rsidR="000E4BFA">
        <w:rPr>
          <w:rFonts w:ascii="Arial" w:hAnsi="Arial" w:cs="Arial"/>
          <w:color w:val="000000" w:themeColor="text1"/>
        </w:rPr>
        <w:t>required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720679A7" w14:textId="77777777" w:rsidR="0034282E" w:rsidRDefault="0034282E" w:rsidP="0034282E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43E64247" w14:textId="6CAF8D54" w:rsidR="00971283" w:rsidRDefault="00971283" w:rsidP="00971283">
      <w:r>
        <w:t>SA3#11</w:t>
      </w:r>
      <w:r w:rsidR="00522663">
        <w:t>8</w:t>
      </w:r>
      <w:r>
        <w:tab/>
        <w:t xml:space="preserve"> </w:t>
      </w:r>
      <w:r w:rsidR="00522663">
        <w:t>14</w:t>
      </w:r>
      <w:r>
        <w:t xml:space="preserve">- </w:t>
      </w:r>
      <w:r w:rsidR="00522663">
        <w:t>18</w:t>
      </w:r>
      <w:r>
        <w:t xml:space="preserve"> </w:t>
      </w:r>
      <w:r w:rsidR="00522663">
        <w:t>October</w:t>
      </w:r>
      <w:r>
        <w:t xml:space="preserve"> 2024</w:t>
      </w:r>
      <w:r>
        <w:tab/>
      </w:r>
      <w:r>
        <w:tab/>
      </w:r>
      <w:r w:rsidR="00522663">
        <w:t>India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8D1F" w14:textId="77777777" w:rsidR="008551FE" w:rsidRDefault="008551FE">
      <w:pPr>
        <w:spacing w:after="0"/>
      </w:pPr>
      <w:r>
        <w:separator/>
      </w:r>
    </w:p>
  </w:endnote>
  <w:endnote w:type="continuationSeparator" w:id="0">
    <w:p w14:paraId="1326A098" w14:textId="77777777" w:rsidR="008551FE" w:rsidRDefault="008551FE">
      <w:pPr>
        <w:spacing w:after="0"/>
      </w:pPr>
      <w:r>
        <w:continuationSeparator/>
      </w:r>
    </w:p>
  </w:endnote>
  <w:endnote w:type="continuationNotice" w:id="1">
    <w:p w14:paraId="2C6BC45E" w14:textId="77777777" w:rsidR="008551FE" w:rsidRDefault="00855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80D9" w14:textId="77777777" w:rsidR="008551FE" w:rsidRDefault="008551FE">
      <w:pPr>
        <w:spacing w:after="0"/>
      </w:pPr>
      <w:r>
        <w:separator/>
      </w:r>
    </w:p>
  </w:footnote>
  <w:footnote w:type="continuationSeparator" w:id="0">
    <w:p w14:paraId="39E6BC9B" w14:textId="77777777" w:rsidR="008551FE" w:rsidRDefault="008551FE">
      <w:pPr>
        <w:spacing w:after="0"/>
      </w:pPr>
      <w:r>
        <w:continuationSeparator/>
      </w:r>
    </w:p>
  </w:footnote>
  <w:footnote w:type="continuationNotice" w:id="1">
    <w:p w14:paraId="6360B764" w14:textId="77777777" w:rsidR="008551FE" w:rsidRDefault="00855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C5BB3"/>
    <w:rsid w:val="000E4BFA"/>
    <w:rsid w:val="000E6116"/>
    <w:rsid w:val="000F6242"/>
    <w:rsid w:val="00102202"/>
    <w:rsid w:val="00103FF1"/>
    <w:rsid w:val="0011646C"/>
    <w:rsid w:val="00126CA3"/>
    <w:rsid w:val="00135C71"/>
    <w:rsid w:val="0013662C"/>
    <w:rsid w:val="00140E19"/>
    <w:rsid w:val="00144952"/>
    <w:rsid w:val="00153931"/>
    <w:rsid w:val="001848E9"/>
    <w:rsid w:val="00196B59"/>
    <w:rsid w:val="001A14F2"/>
    <w:rsid w:val="001B3A86"/>
    <w:rsid w:val="001B763F"/>
    <w:rsid w:val="001D3422"/>
    <w:rsid w:val="001E6996"/>
    <w:rsid w:val="001F2BF6"/>
    <w:rsid w:val="00220060"/>
    <w:rsid w:val="002227A0"/>
    <w:rsid w:val="00226381"/>
    <w:rsid w:val="00233819"/>
    <w:rsid w:val="002473B2"/>
    <w:rsid w:val="002645AC"/>
    <w:rsid w:val="0027050B"/>
    <w:rsid w:val="00280A30"/>
    <w:rsid w:val="002869FE"/>
    <w:rsid w:val="002E01C1"/>
    <w:rsid w:val="002F1940"/>
    <w:rsid w:val="00316895"/>
    <w:rsid w:val="00322204"/>
    <w:rsid w:val="003330D7"/>
    <w:rsid w:val="0034282E"/>
    <w:rsid w:val="00345368"/>
    <w:rsid w:val="00362EB4"/>
    <w:rsid w:val="00373917"/>
    <w:rsid w:val="00383545"/>
    <w:rsid w:val="003836F6"/>
    <w:rsid w:val="003C06D2"/>
    <w:rsid w:val="003C7648"/>
    <w:rsid w:val="003D7F9D"/>
    <w:rsid w:val="003F5E20"/>
    <w:rsid w:val="004074D2"/>
    <w:rsid w:val="00433500"/>
    <w:rsid w:val="00433F71"/>
    <w:rsid w:val="0043559E"/>
    <w:rsid w:val="0043626A"/>
    <w:rsid w:val="00440D43"/>
    <w:rsid w:val="00441B3A"/>
    <w:rsid w:val="00443A6C"/>
    <w:rsid w:val="00470DF6"/>
    <w:rsid w:val="0049448A"/>
    <w:rsid w:val="004E3939"/>
    <w:rsid w:val="004F27DF"/>
    <w:rsid w:val="0050543F"/>
    <w:rsid w:val="00522663"/>
    <w:rsid w:val="00526514"/>
    <w:rsid w:val="00526DDD"/>
    <w:rsid w:val="00532491"/>
    <w:rsid w:val="00570A58"/>
    <w:rsid w:val="00583F1E"/>
    <w:rsid w:val="005B6433"/>
    <w:rsid w:val="005E527C"/>
    <w:rsid w:val="006052AD"/>
    <w:rsid w:val="006815F8"/>
    <w:rsid w:val="0069127A"/>
    <w:rsid w:val="006914A7"/>
    <w:rsid w:val="006B42D0"/>
    <w:rsid w:val="006D74E8"/>
    <w:rsid w:val="00700529"/>
    <w:rsid w:val="0073766B"/>
    <w:rsid w:val="007D3A8C"/>
    <w:rsid w:val="007D51FF"/>
    <w:rsid w:val="007F4F92"/>
    <w:rsid w:val="007F60BC"/>
    <w:rsid w:val="008551FE"/>
    <w:rsid w:val="008758B0"/>
    <w:rsid w:val="00876B11"/>
    <w:rsid w:val="008D3FDF"/>
    <w:rsid w:val="008D772F"/>
    <w:rsid w:val="008F52B7"/>
    <w:rsid w:val="00914CD1"/>
    <w:rsid w:val="0096026D"/>
    <w:rsid w:val="009603F6"/>
    <w:rsid w:val="00971283"/>
    <w:rsid w:val="00985856"/>
    <w:rsid w:val="009963AC"/>
    <w:rsid w:val="0099764C"/>
    <w:rsid w:val="009C01E1"/>
    <w:rsid w:val="009F5554"/>
    <w:rsid w:val="00A01081"/>
    <w:rsid w:val="00A44752"/>
    <w:rsid w:val="00A455B0"/>
    <w:rsid w:val="00A5017D"/>
    <w:rsid w:val="00A70448"/>
    <w:rsid w:val="00A7651F"/>
    <w:rsid w:val="00AA4FF3"/>
    <w:rsid w:val="00AA77FA"/>
    <w:rsid w:val="00AE1B3E"/>
    <w:rsid w:val="00AE217D"/>
    <w:rsid w:val="00AF007F"/>
    <w:rsid w:val="00AF40B0"/>
    <w:rsid w:val="00B0478E"/>
    <w:rsid w:val="00B304E8"/>
    <w:rsid w:val="00B34496"/>
    <w:rsid w:val="00B35644"/>
    <w:rsid w:val="00B97703"/>
    <w:rsid w:val="00BA3D66"/>
    <w:rsid w:val="00C04BFC"/>
    <w:rsid w:val="00C17229"/>
    <w:rsid w:val="00C43AB5"/>
    <w:rsid w:val="00C85FAD"/>
    <w:rsid w:val="00CB2B16"/>
    <w:rsid w:val="00CF6087"/>
    <w:rsid w:val="00D14BB6"/>
    <w:rsid w:val="00D2351C"/>
    <w:rsid w:val="00D33624"/>
    <w:rsid w:val="00D421E9"/>
    <w:rsid w:val="00D80B59"/>
    <w:rsid w:val="00DA5FD6"/>
    <w:rsid w:val="00DA794C"/>
    <w:rsid w:val="00E10BA0"/>
    <w:rsid w:val="00E20B2D"/>
    <w:rsid w:val="00E2241D"/>
    <w:rsid w:val="00E81FBE"/>
    <w:rsid w:val="00E85072"/>
    <w:rsid w:val="00E9470D"/>
    <w:rsid w:val="00F25496"/>
    <w:rsid w:val="00F30BD0"/>
    <w:rsid w:val="00F667CF"/>
    <w:rsid w:val="00F72B69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overflowPunct/>
      <w:autoSpaceDE/>
      <w:autoSpaceDN/>
      <w:adjustRightInd/>
      <w:spacing w:after="120"/>
      <w:jc w:val="center"/>
      <w:textAlignment w:val="auto"/>
    </w:pPr>
    <w:rPr>
      <w:rFonts w:ascii="Georgia" w:hAnsi="Georgia"/>
      <w:i/>
      <w:iCs/>
      <w:color w:val="575757"/>
      <w:sz w:val="40"/>
      <w:szCs w:val="5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103</cp:revision>
  <cp:lastPrinted>2002-04-23T07:10:00Z</cp:lastPrinted>
  <dcterms:created xsi:type="dcterms:W3CDTF">2021-12-23T17:29:00Z</dcterms:created>
  <dcterms:modified xsi:type="dcterms:W3CDTF">2024-05-13T10:55:00Z</dcterms:modified>
</cp:coreProperties>
</file>